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年南京市雨花台区打好污染防治攻坚战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指挥部办公室招聘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7184AC8"/>
    <w:rsid w:val="1A9247E2"/>
    <w:rsid w:val="1D4F6751"/>
    <w:rsid w:val="1DE275BF"/>
    <w:rsid w:val="25666F19"/>
    <w:rsid w:val="29356B2C"/>
    <w:rsid w:val="2D3A283D"/>
    <w:rsid w:val="31180287"/>
    <w:rsid w:val="3191056A"/>
    <w:rsid w:val="33E2461E"/>
    <w:rsid w:val="35514AFF"/>
    <w:rsid w:val="36B01D57"/>
    <w:rsid w:val="395439DB"/>
    <w:rsid w:val="420B54BE"/>
    <w:rsid w:val="4ABA088E"/>
    <w:rsid w:val="4AE02610"/>
    <w:rsid w:val="4C7F1A7D"/>
    <w:rsid w:val="51C14205"/>
    <w:rsid w:val="56163B08"/>
    <w:rsid w:val="59DA619F"/>
    <w:rsid w:val="59FB67F3"/>
    <w:rsid w:val="5DAF1A71"/>
    <w:rsid w:val="5F7C226B"/>
    <w:rsid w:val="656E176C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2021-04-21T05:52:41Z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F5DEA678FE684B9DA6DA7931AB1A35B2</vt:lpwstr>
  </property>
</Properties>
</file>